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7C" w:rsidRPr="00973C7C" w:rsidRDefault="00973C7C" w:rsidP="0097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C7C" w:rsidRPr="00973C7C" w:rsidRDefault="00973C7C" w:rsidP="00973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детский сад № 155</w:t>
      </w:r>
    </w:p>
    <w:p w:rsidR="00973C7C" w:rsidRPr="00973C7C" w:rsidRDefault="00973C7C" w:rsidP="0097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 приоритетным осуществлением деятельности по  познавательно-речевому</w:t>
      </w:r>
      <w:r w:rsidRPr="0097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направлению развития детей.</w:t>
      </w:r>
    </w:p>
    <w:p w:rsidR="00AB4AE5" w:rsidRDefault="00AB4AE5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 xml:space="preserve"> РАЗВИТИЯ ПРЕДМЕТНО-ПРОСТРАНСТВЕННОЙ СРЕДЫ</w:t>
      </w:r>
    </w:p>
    <w:p w:rsidR="00114072" w:rsidRP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4072">
        <w:rPr>
          <w:rFonts w:ascii="Times New Roman" w:hAnsi="Times New Roman" w:cs="Times New Roman"/>
          <w:b/>
          <w:sz w:val="44"/>
          <w:szCs w:val="44"/>
        </w:rPr>
        <w:t>В</w:t>
      </w:r>
      <w:r w:rsidR="00430553">
        <w:rPr>
          <w:rFonts w:ascii="Times New Roman" w:hAnsi="Times New Roman" w:cs="Times New Roman"/>
          <w:b/>
          <w:sz w:val="44"/>
          <w:szCs w:val="44"/>
        </w:rPr>
        <w:t xml:space="preserve">   СРЕДНЕЙ </w:t>
      </w:r>
      <w:r w:rsidRPr="00114072">
        <w:rPr>
          <w:rFonts w:ascii="Times New Roman" w:hAnsi="Times New Roman" w:cs="Times New Roman"/>
          <w:b/>
          <w:sz w:val="44"/>
          <w:szCs w:val="44"/>
        </w:rPr>
        <w:t xml:space="preserve">ГРУППЕ </w:t>
      </w:r>
      <w:r w:rsidR="00430553">
        <w:rPr>
          <w:rFonts w:ascii="Times New Roman" w:hAnsi="Times New Roman" w:cs="Times New Roman"/>
          <w:b/>
          <w:sz w:val="44"/>
          <w:szCs w:val="44"/>
        </w:rPr>
        <w:t>№ 12</w:t>
      </w: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4072" w:rsidRDefault="00114072" w:rsidP="00114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3C7C" w:rsidRDefault="00973C7C" w:rsidP="00DE20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110" w:rsidRDefault="00DE2087" w:rsidP="00696110">
      <w:pPr>
        <w:spacing w:after="0" w:line="240" w:lineRule="auto"/>
        <w:ind w:left="568" w:firstLine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96110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0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психического развития ребенка – присвоение им общественно-исторического опыта человечества, который ребенок усваивает, в том числе и из окружающей обстановки, предметов представляющих собой, наглядно воспринимаемую форму существования культуры. Учитывая что, пространственная среда это составная часть развивающей среды дошкольного детства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большое внимание уделяется качественному формированию такого пространства.</w:t>
      </w: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 предметно-пространственная среда </w:t>
      </w: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 статическом состоянии, так как идеальную предметно-развивающую среду создать невозможно, это процесс непрерывный, постоянно подвергающийся изменениям.</w:t>
      </w:r>
    </w:p>
    <w:p w:rsidR="00696110" w:rsidRPr="008D6DDA" w:rsidRDefault="00696110" w:rsidP="00696110">
      <w:pPr>
        <w:spacing w:after="0" w:line="240" w:lineRule="auto"/>
        <w:ind w:left="568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помещений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</w:t>
      </w:r>
    </w:p>
    <w:p w:rsidR="00DE2087" w:rsidRDefault="00DE2087" w:rsidP="00DE208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087" w:rsidRDefault="00696110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E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proofErr w:type="gramStart"/>
      <w:r w:rsidR="00DE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DE2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жизнедеятельности воспитанников МДОУ.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Центром всей методической работы группы является предметно-пространственная среда. Ей принадлежит ведущая роль в укреплении психофизического здоровья ребенка и его всестороннего развития, а также повышения компетенции родителей в вопросах воспитания и обучения детей.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 w:rsidRPr="00CE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2087" w:rsidRDefault="00DE2087" w:rsidP="00DE208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Заключаются в создании такой образовательной среды в группе, где бы полностью был реализован творческий  потенциал воспитанника.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Оказание своевременной квалифицированной конкретной консультативно-методической  помощи родителям по вопросам развития, обучения и воспитания, а также адаптации детей.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Совершенствование профессионального мастерства и квалификации педагогов.</w:t>
      </w:r>
    </w:p>
    <w:p w:rsidR="00DE2087" w:rsidRDefault="00DE2087" w:rsidP="00696110">
      <w:pPr>
        <w:pStyle w:val="a3"/>
        <w:numPr>
          <w:ilvl w:val="0"/>
          <w:numId w:val="1"/>
        </w:numPr>
        <w:spacing w:line="240" w:lineRule="auto"/>
        <w:jc w:val="both"/>
      </w:pPr>
      <w:r>
        <w:t>Создание условий для творческой работы детей, совершенствования их знаний, умений и навыков.</w:t>
      </w:r>
    </w:p>
    <w:p w:rsidR="00DE2087" w:rsidRPr="00CE6BE6" w:rsidRDefault="00DE2087" w:rsidP="00DE2087">
      <w:pPr>
        <w:ind w:left="360"/>
        <w:jc w:val="both"/>
      </w:pPr>
    </w:p>
    <w:p w:rsidR="00DE2087" w:rsidRDefault="00DE2087" w:rsidP="00DE2087"/>
    <w:p w:rsidR="00696110" w:rsidRDefault="00696110" w:rsidP="00DE2087"/>
    <w:p w:rsidR="00973C7C" w:rsidRDefault="00973C7C" w:rsidP="00DE2087"/>
    <w:p w:rsidR="00973C7C" w:rsidRDefault="00973C7C" w:rsidP="00DE2087"/>
    <w:p w:rsidR="00973C7C" w:rsidRDefault="00973C7C" w:rsidP="00DE2087"/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>Информационная справка о раздевальной 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430553">
        <w:rPr>
          <w:sz w:val="28"/>
          <w:szCs w:val="28"/>
          <w:u w:val="single"/>
        </w:rPr>
        <w:t>19,0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1 большое окно.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 xml:space="preserve">: раздевальные шкафчики </w:t>
      </w:r>
      <w:r w:rsidR="00430553">
        <w:rPr>
          <w:sz w:val="28"/>
          <w:szCs w:val="28"/>
        </w:rPr>
        <w:t>28</w:t>
      </w:r>
      <w:r>
        <w:rPr>
          <w:sz w:val="28"/>
          <w:szCs w:val="28"/>
        </w:rPr>
        <w:t xml:space="preserve">шт; </w:t>
      </w:r>
      <w:proofErr w:type="spellStart"/>
      <w:r>
        <w:rPr>
          <w:sz w:val="28"/>
          <w:szCs w:val="28"/>
        </w:rPr>
        <w:t>банкетки</w:t>
      </w:r>
      <w:proofErr w:type="spellEnd"/>
      <w:r w:rsidR="00430553">
        <w:rPr>
          <w:sz w:val="28"/>
          <w:szCs w:val="28"/>
        </w:rPr>
        <w:t xml:space="preserve"> 3 </w:t>
      </w:r>
      <w:proofErr w:type="spellStart"/>
      <w:r w:rsidR="00430553">
        <w:rPr>
          <w:sz w:val="28"/>
          <w:szCs w:val="28"/>
        </w:rPr>
        <w:t>шт.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тол</w:t>
      </w:r>
      <w:proofErr w:type="spellEnd"/>
      <w:r>
        <w:rPr>
          <w:sz w:val="28"/>
          <w:szCs w:val="28"/>
        </w:rPr>
        <w:t>___</w:t>
      </w:r>
      <w:r w:rsidR="00430553">
        <w:rPr>
          <w:sz w:val="28"/>
          <w:szCs w:val="28"/>
        </w:rPr>
        <w:t>_-</w:t>
      </w:r>
      <w:r>
        <w:rPr>
          <w:sz w:val="28"/>
          <w:szCs w:val="28"/>
        </w:rPr>
        <w:t>______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тюль, информационные стенды для родителей</w:t>
      </w:r>
      <w:r w:rsidR="0043055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шт. ; доска для оформления детских работ; папки</w:t>
      </w:r>
      <w:r w:rsidR="00430553">
        <w:rPr>
          <w:sz w:val="28"/>
          <w:szCs w:val="28"/>
        </w:rPr>
        <w:t xml:space="preserve"> с документацией для родителей</w:t>
      </w:r>
      <w:proofErr w:type="gramStart"/>
      <w:r w:rsidR="00430553">
        <w:rPr>
          <w:sz w:val="28"/>
          <w:szCs w:val="28"/>
        </w:rPr>
        <w:t xml:space="preserve"> .</w:t>
      </w:r>
      <w:proofErr w:type="gramEnd"/>
    </w:p>
    <w:p w:rsidR="00DE2087" w:rsidRPr="001C75C6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информации родителей с условиями пребывания детей в детском саду.</w:t>
      </w:r>
    </w:p>
    <w:p w:rsidR="00DE2087" w:rsidRDefault="00DE2087" w:rsidP="00DE2087"/>
    <w:p w:rsidR="00DE2087" w:rsidRDefault="00DE2087" w:rsidP="00DE2087"/>
    <w:p w:rsidR="00DE2087" w:rsidRDefault="00DE2087" w:rsidP="00DE2087"/>
    <w:p w:rsidR="00DE2087" w:rsidRDefault="00DE2087" w:rsidP="00DE2087"/>
    <w:p w:rsidR="00DE2087" w:rsidRDefault="00DE2087" w:rsidP="00DE2087"/>
    <w:p w:rsidR="00114072" w:rsidRDefault="001140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430553">
      <w:pPr>
        <w:rPr>
          <w:rFonts w:ascii="Times New Roman" w:hAnsi="Times New Roman" w:cs="Times New Roman"/>
          <w:b/>
          <w:sz w:val="24"/>
          <w:szCs w:val="24"/>
        </w:rPr>
      </w:pPr>
    </w:p>
    <w:p w:rsidR="00973C7C" w:rsidRDefault="00973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групповой </w:t>
      </w:r>
      <w:r w:rsidRPr="001C75C6">
        <w:rPr>
          <w:b/>
          <w:i/>
          <w:sz w:val="28"/>
          <w:szCs w:val="28"/>
        </w:rPr>
        <w:t>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430553">
        <w:rPr>
          <w:sz w:val="28"/>
          <w:szCs w:val="28"/>
          <w:u w:val="single"/>
        </w:rPr>
        <w:t>48,1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>:  дневной свет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 xml:space="preserve">: столов </w:t>
      </w:r>
      <w:r w:rsidR="00430553">
        <w:rPr>
          <w:sz w:val="28"/>
          <w:szCs w:val="28"/>
        </w:rPr>
        <w:t xml:space="preserve"> 8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 стульчиков_</w:t>
      </w:r>
      <w:r w:rsidR="00430553">
        <w:rPr>
          <w:sz w:val="28"/>
          <w:szCs w:val="28"/>
        </w:rPr>
        <w:t xml:space="preserve">30 </w:t>
      </w:r>
      <w:r>
        <w:rPr>
          <w:sz w:val="28"/>
          <w:szCs w:val="28"/>
        </w:rPr>
        <w:t>_;шкафов_</w:t>
      </w:r>
      <w:r w:rsidR="00430553">
        <w:rPr>
          <w:sz w:val="28"/>
          <w:szCs w:val="28"/>
        </w:rPr>
        <w:t xml:space="preserve">5 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тюль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жалюзи)  ковры, магнитная доска, зеркало</w:t>
      </w:r>
    </w:p>
    <w:p w:rsidR="00DE2087" w:rsidRPr="001C75C6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ППС для развития и комфортных условий пребывания детей в детском саду.</w:t>
      </w: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087" w:rsidRDefault="00DE2087" w:rsidP="00DE2087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>спальной</w:t>
      </w:r>
      <w:r w:rsidRPr="001C75C6">
        <w:rPr>
          <w:b/>
          <w:i/>
          <w:sz w:val="28"/>
          <w:szCs w:val="28"/>
        </w:rPr>
        <w:t xml:space="preserve"> комнате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430553">
        <w:rPr>
          <w:sz w:val="28"/>
          <w:szCs w:val="28"/>
        </w:rPr>
        <w:t>49,1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плафоны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окна.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 w:rsidR="00430553">
        <w:rPr>
          <w:sz w:val="28"/>
          <w:szCs w:val="28"/>
        </w:rPr>
        <w:t xml:space="preserve">:  28 </w:t>
      </w:r>
      <w:r>
        <w:rPr>
          <w:sz w:val="28"/>
          <w:szCs w:val="28"/>
        </w:rPr>
        <w:t xml:space="preserve"> кроватей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тол__</w:t>
      </w:r>
      <w:r w:rsidR="00430553">
        <w:rPr>
          <w:sz w:val="28"/>
          <w:szCs w:val="28"/>
        </w:rPr>
        <w:t xml:space="preserve">1 </w:t>
      </w:r>
      <w:r>
        <w:rPr>
          <w:sz w:val="28"/>
          <w:szCs w:val="28"/>
        </w:rPr>
        <w:t>_;шкаф для книг___</w:t>
      </w:r>
      <w:r w:rsidR="00430553">
        <w:rPr>
          <w:sz w:val="28"/>
          <w:szCs w:val="28"/>
        </w:rPr>
        <w:t>2</w:t>
      </w:r>
      <w:r>
        <w:rPr>
          <w:sz w:val="28"/>
          <w:szCs w:val="28"/>
        </w:rPr>
        <w:t>___</w:t>
      </w: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 </w:t>
      </w:r>
    </w:p>
    <w:p w:rsidR="00D033EF" w:rsidRDefault="00DE2087" w:rsidP="00DE2087">
      <w:pPr>
        <w:pStyle w:val="a3"/>
        <w:numPr>
          <w:ilvl w:val="0"/>
          <w:numId w:val="20"/>
        </w:numPr>
        <w:rPr>
          <w:szCs w:val="28"/>
        </w:rPr>
      </w:pPr>
      <w:r w:rsidRPr="00DE2087">
        <w:rPr>
          <w:szCs w:val="28"/>
        </w:rPr>
        <w:t xml:space="preserve">тюль, </w:t>
      </w:r>
      <w:r w:rsidR="00D033EF">
        <w:rPr>
          <w:szCs w:val="28"/>
        </w:rPr>
        <w:t>_____</w:t>
      </w:r>
    </w:p>
    <w:p w:rsidR="00DE2087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шторы для спальни_____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постельное белье - __</w:t>
      </w:r>
      <w:r w:rsidR="00430553">
        <w:rPr>
          <w:szCs w:val="28"/>
        </w:rPr>
        <w:t>28</w:t>
      </w:r>
      <w:r>
        <w:rPr>
          <w:szCs w:val="28"/>
        </w:rPr>
        <w:t>__комплектов;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подушки___</w:t>
      </w:r>
      <w:r w:rsidR="00430553">
        <w:rPr>
          <w:szCs w:val="28"/>
        </w:rPr>
        <w:t>28</w:t>
      </w:r>
      <w:r>
        <w:rPr>
          <w:szCs w:val="28"/>
        </w:rPr>
        <w:t>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матрасы__</w:t>
      </w:r>
      <w:r w:rsidR="00430553">
        <w:rPr>
          <w:szCs w:val="28"/>
        </w:rPr>
        <w:t>28</w:t>
      </w:r>
      <w:r>
        <w:rPr>
          <w:szCs w:val="28"/>
        </w:rPr>
        <w:t>___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покрывала____</w:t>
      </w:r>
      <w:r w:rsidR="00430553">
        <w:rPr>
          <w:szCs w:val="28"/>
        </w:rPr>
        <w:t>28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дорожки___</w:t>
      </w:r>
      <w:r w:rsidR="00430553">
        <w:rPr>
          <w:szCs w:val="28"/>
        </w:rPr>
        <w:t>1</w:t>
      </w:r>
      <w:r>
        <w:rPr>
          <w:szCs w:val="28"/>
        </w:rPr>
        <w:t>__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список детей на кровати</w:t>
      </w:r>
    </w:p>
    <w:p w:rsidR="00D033EF" w:rsidRDefault="00D033EF" w:rsidP="00DE2087">
      <w:pPr>
        <w:pStyle w:val="a3"/>
        <w:numPr>
          <w:ilvl w:val="0"/>
          <w:numId w:val="20"/>
        </w:numPr>
        <w:rPr>
          <w:szCs w:val="28"/>
        </w:rPr>
      </w:pPr>
      <w:r>
        <w:rPr>
          <w:szCs w:val="28"/>
        </w:rPr>
        <w:t>комнатный термометр.</w:t>
      </w:r>
    </w:p>
    <w:p w:rsidR="00D033EF" w:rsidRPr="00DE2087" w:rsidRDefault="00D033EF" w:rsidP="00DE2087">
      <w:pPr>
        <w:pStyle w:val="a3"/>
        <w:numPr>
          <w:ilvl w:val="0"/>
          <w:numId w:val="20"/>
        </w:numPr>
        <w:rPr>
          <w:szCs w:val="28"/>
        </w:rPr>
      </w:pPr>
    </w:p>
    <w:p w:rsidR="00DE2087" w:rsidRDefault="00DE2087" w:rsidP="00DE2087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D033EF">
        <w:rPr>
          <w:sz w:val="28"/>
          <w:szCs w:val="28"/>
        </w:rPr>
        <w:t>удовлетворять потребность детей в дневном отдыхе.</w:t>
      </w: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E2087">
      <w:pPr>
        <w:rPr>
          <w:sz w:val="28"/>
          <w:szCs w:val="28"/>
        </w:rPr>
      </w:pPr>
    </w:p>
    <w:p w:rsidR="00D033EF" w:rsidRDefault="00D033EF" w:rsidP="00D033EF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</w:t>
      </w:r>
      <w:proofErr w:type="gramStart"/>
      <w:r w:rsidRPr="001C75C6">
        <w:rPr>
          <w:b/>
          <w:i/>
          <w:sz w:val="28"/>
          <w:szCs w:val="28"/>
        </w:rPr>
        <w:t>о</w:t>
      </w:r>
      <w:proofErr w:type="gramEnd"/>
      <w:r w:rsidRPr="001C75C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умывальной </w:t>
      </w:r>
      <w:r w:rsidRPr="001C75C6">
        <w:rPr>
          <w:b/>
          <w:i/>
          <w:sz w:val="28"/>
          <w:szCs w:val="28"/>
        </w:rPr>
        <w:t>комнате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Pr="00430553">
        <w:rPr>
          <w:sz w:val="28"/>
          <w:szCs w:val="28"/>
          <w:u w:val="single"/>
        </w:rPr>
        <w:t>________</w:t>
      </w:r>
      <w:r w:rsidR="00430553">
        <w:rPr>
          <w:sz w:val="28"/>
          <w:szCs w:val="28"/>
          <w:u w:val="single"/>
        </w:rPr>
        <w:t>14,4</w:t>
      </w:r>
      <w:r w:rsidRPr="00430553">
        <w:rPr>
          <w:sz w:val="28"/>
          <w:szCs w:val="28"/>
          <w:u w:val="single"/>
        </w:rPr>
        <w:t>_______________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лампочное</w:t>
      </w:r>
      <w:proofErr w:type="spellEnd"/>
      <w:r>
        <w:rPr>
          <w:sz w:val="28"/>
          <w:szCs w:val="28"/>
        </w:rPr>
        <w:t>, __</w:t>
      </w:r>
      <w:r w:rsidR="00430553">
        <w:rPr>
          <w:sz w:val="28"/>
          <w:szCs w:val="28"/>
        </w:rPr>
        <w:t>2</w:t>
      </w:r>
      <w:r>
        <w:rPr>
          <w:sz w:val="28"/>
          <w:szCs w:val="28"/>
        </w:rPr>
        <w:t>__плафонов по __</w:t>
      </w:r>
      <w:r w:rsidR="00430553">
        <w:rPr>
          <w:sz w:val="28"/>
          <w:szCs w:val="28"/>
        </w:rPr>
        <w:t>1</w:t>
      </w:r>
      <w:r>
        <w:rPr>
          <w:sz w:val="28"/>
          <w:szCs w:val="28"/>
        </w:rPr>
        <w:t>_лампочке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линолеум.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</w:t>
      </w: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 w:rsidRPr="00D033EF">
        <w:rPr>
          <w:szCs w:val="28"/>
        </w:rPr>
        <w:t>Раковины____</w:t>
      </w:r>
      <w:r w:rsidR="00430553">
        <w:rPr>
          <w:szCs w:val="28"/>
        </w:rPr>
        <w:t>3</w:t>
      </w:r>
      <w:r w:rsidRPr="00D033EF">
        <w:rPr>
          <w:szCs w:val="28"/>
        </w:rPr>
        <w:t>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Умывальники_____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Унитазы_____</w:t>
      </w:r>
      <w:r w:rsidR="00430553">
        <w:rPr>
          <w:szCs w:val="28"/>
        </w:rPr>
        <w:t>3</w:t>
      </w:r>
      <w:r>
        <w:rPr>
          <w:szCs w:val="28"/>
        </w:rPr>
        <w:t>______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Шкафчики для полотенец___</w:t>
      </w:r>
      <w:r w:rsidR="00430553">
        <w:rPr>
          <w:szCs w:val="28"/>
        </w:rPr>
        <w:t>28</w:t>
      </w:r>
      <w:r>
        <w:rPr>
          <w:szCs w:val="28"/>
        </w:rPr>
        <w:t>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Ванна для мытья ног__</w:t>
      </w:r>
      <w:r w:rsidR="00430553">
        <w:rPr>
          <w:szCs w:val="28"/>
        </w:rPr>
        <w:t>1</w:t>
      </w:r>
      <w:r>
        <w:rPr>
          <w:szCs w:val="28"/>
        </w:rPr>
        <w:t>______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Зеркало____</w:t>
      </w:r>
      <w:r w:rsidR="00430553">
        <w:rPr>
          <w:szCs w:val="28"/>
        </w:rPr>
        <w:t>1</w:t>
      </w:r>
      <w:r>
        <w:rPr>
          <w:szCs w:val="28"/>
        </w:rPr>
        <w:t>__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r>
        <w:rPr>
          <w:szCs w:val="28"/>
        </w:rPr>
        <w:t>Список детей на полотенца;</w:t>
      </w:r>
    </w:p>
    <w:p w:rsidR="00D033EF" w:rsidRDefault="00D033EF" w:rsidP="00D033EF">
      <w:pPr>
        <w:pStyle w:val="a3"/>
        <w:numPr>
          <w:ilvl w:val="0"/>
          <w:numId w:val="21"/>
        </w:numPr>
        <w:rPr>
          <w:szCs w:val="28"/>
        </w:rPr>
      </w:pPr>
      <w:proofErr w:type="spellStart"/>
      <w:r>
        <w:rPr>
          <w:szCs w:val="28"/>
        </w:rPr>
        <w:t>Мыльницы_____</w:t>
      </w:r>
      <w:r w:rsidR="00430553">
        <w:rPr>
          <w:szCs w:val="28"/>
        </w:rPr>
        <w:t>у</w:t>
      </w:r>
      <w:proofErr w:type="spellEnd"/>
      <w:r w:rsidR="00430553">
        <w:rPr>
          <w:szCs w:val="28"/>
        </w:rPr>
        <w:t xml:space="preserve"> каждого ребенка</w:t>
      </w:r>
      <w:r>
        <w:rPr>
          <w:szCs w:val="28"/>
        </w:rPr>
        <w:t>___</w:t>
      </w:r>
    </w:p>
    <w:p w:rsidR="00D033EF" w:rsidRPr="00D033EF" w:rsidRDefault="00D033EF" w:rsidP="00D033EF">
      <w:pPr>
        <w:pStyle w:val="a3"/>
        <w:ind w:firstLine="0"/>
        <w:rPr>
          <w:szCs w:val="28"/>
        </w:rPr>
      </w:pPr>
    </w:p>
    <w:p w:rsidR="00D033EF" w:rsidRDefault="00D033EF" w:rsidP="00D033EF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привитие культурно-гигиенических навыков.</w:t>
      </w: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Default="00D033EF" w:rsidP="00D033EF">
      <w:pPr>
        <w:rPr>
          <w:sz w:val="28"/>
          <w:szCs w:val="28"/>
        </w:rPr>
      </w:pPr>
    </w:p>
    <w:p w:rsidR="00D033EF" w:rsidRPr="001C75C6" w:rsidRDefault="00D033EF" w:rsidP="00D033EF">
      <w:pPr>
        <w:rPr>
          <w:sz w:val="28"/>
          <w:szCs w:val="28"/>
        </w:rPr>
      </w:pPr>
    </w:p>
    <w:p w:rsidR="00C4525C" w:rsidRDefault="00C4525C" w:rsidP="00C4525C">
      <w:pPr>
        <w:jc w:val="center"/>
        <w:rPr>
          <w:b/>
          <w:i/>
          <w:sz w:val="28"/>
          <w:szCs w:val="28"/>
        </w:rPr>
      </w:pPr>
      <w:r w:rsidRPr="001C75C6">
        <w:rPr>
          <w:b/>
          <w:i/>
          <w:sz w:val="28"/>
          <w:szCs w:val="28"/>
        </w:rPr>
        <w:t xml:space="preserve">Информационная справка о </w:t>
      </w:r>
      <w:r>
        <w:rPr>
          <w:b/>
          <w:i/>
          <w:sz w:val="28"/>
          <w:szCs w:val="28"/>
        </w:rPr>
        <w:t xml:space="preserve"> комнате для мытья посуды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Общая площадь</w:t>
      </w:r>
      <w:r>
        <w:rPr>
          <w:sz w:val="28"/>
          <w:szCs w:val="28"/>
        </w:rPr>
        <w:t>:_</w:t>
      </w:r>
      <w:r w:rsidR="00430553">
        <w:rPr>
          <w:sz w:val="28"/>
          <w:szCs w:val="28"/>
          <w:u w:val="single"/>
        </w:rPr>
        <w:t>4,0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Освещение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люменисцентное</w:t>
      </w:r>
      <w:proofErr w:type="spellEnd"/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Напольное покрытие</w:t>
      </w:r>
      <w:r>
        <w:rPr>
          <w:sz w:val="28"/>
          <w:szCs w:val="28"/>
        </w:rPr>
        <w:t>: плитка керамическая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Наличие дневного света:</w:t>
      </w:r>
      <w:r>
        <w:rPr>
          <w:sz w:val="28"/>
          <w:szCs w:val="28"/>
        </w:rPr>
        <w:t xml:space="preserve"> отсутствует.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Мебель</w:t>
      </w:r>
      <w:r>
        <w:rPr>
          <w:sz w:val="28"/>
          <w:szCs w:val="28"/>
        </w:rPr>
        <w:t>: шкаф, стол,</w:t>
      </w:r>
    </w:p>
    <w:p w:rsidR="00C4525C" w:rsidRDefault="00C4525C" w:rsidP="00C4525C">
      <w:pPr>
        <w:rPr>
          <w:sz w:val="28"/>
          <w:szCs w:val="28"/>
        </w:rPr>
      </w:pPr>
      <w:r w:rsidRPr="001C75C6">
        <w:rPr>
          <w:b/>
          <w:i/>
          <w:sz w:val="28"/>
          <w:szCs w:val="28"/>
        </w:rPr>
        <w:t>Дополнительные средства для дизайна интерьера:</w:t>
      </w:r>
      <w:r>
        <w:rPr>
          <w:sz w:val="28"/>
          <w:szCs w:val="28"/>
        </w:rPr>
        <w:t xml:space="preserve"> </w:t>
      </w:r>
    </w:p>
    <w:p w:rsidR="00C4525C" w:rsidRDefault="00C4525C" w:rsidP="00C4525C">
      <w:pPr>
        <w:pStyle w:val="a3"/>
        <w:numPr>
          <w:ilvl w:val="0"/>
          <w:numId w:val="41"/>
        </w:numPr>
        <w:rPr>
          <w:szCs w:val="28"/>
        </w:rPr>
      </w:pPr>
      <w:proofErr w:type="spellStart"/>
      <w:r w:rsidRPr="00D033EF">
        <w:rPr>
          <w:szCs w:val="28"/>
        </w:rPr>
        <w:t>Раковины____</w:t>
      </w:r>
      <w:proofErr w:type="gramStart"/>
      <w:r w:rsidR="00C52A5B">
        <w:rPr>
          <w:szCs w:val="28"/>
        </w:rPr>
        <w:t>двухсекционная</w:t>
      </w:r>
      <w:proofErr w:type="spellEnd"/>
      <w:proofErr w:type="gramEnd"/>
      <w:r w:rsidRPr="00D033EF">
        <w:rPr>
          <w:szCs w:val="28"/>
        </w:rPr>
        <w:t>_____</w:t>
      </w:r>
    </w:p>
    <w:p w:rsidR="00D033EF" w:rsidRPr="00C4525C" w:rsidRDefault="00C4525C" w:rsidP="00C4525C">
      <w:pPr>
        <w:pStyle w:val="a3"/>
        <w:numPr>
          <w:ilvl w:val="0"/>
          <w:numId w:val="41"/>
        </w:numPr>
        <w:rPr>
          <w:szCs w:val="28"/>
        </w:rPr>
      </w:pPr>
      <w:r w:rsidRPr="00C4525C">
        <w:rPr>
          <w:szCs w:val="28"/>
        </w:rPr>
        <w:t>Посуда</w:t>
      </w:r>
      <w:r>
        <w:rPr>
          <w:szCs w:val="28"/>
        </w:rPr>
        <w:t xml:space="preserve"> ____</w:t>
      </w:r>
      <w:r w:rsidR="00C52A5B">
        <w:rPr>
          <w:szCs w:val="28"/>
        </w:rPr>
        <w:t>28 комплектов</w:t>
      </w:r>
      <w:r>
        <w:rPr>
          <w:szCs w:val="28"/>
        </w:rPr>
        <w:t>______</w:t>
      </w: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  <w:bookmarkStart w:id="0" w:name="_GoBack"/>
    </w:p>
    <w:p w:rsidR="00C4525C" w:rsidRDefault="00C4525C" w:rsidP="00DE2087">
      <w:pPr>
        <w:rPr>
          <w:sz w:val="28"/>
          <w:szCs w:val="28"/>
        </w:rPr>
      </w:pPr>
    </w:p>
    <w:bookmarkEnd w:id="0"/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C4525C" w:rsidRDefault="00C4525C" w:rsidP="00DE2087">
      <w:pPr>
        <w:rPr>
          <w:sz w:val="28"/>
          <w:szCs w:val="28"/>
        </w:rPr>
      </w:pPr>
    </w:p>
    <w:p w:rsidR="00696110" w:rsidRDefault="00696110" w:rsidP="00DE2087">
      <w:pPr>
        <w:rPr>
          <w:sz w:val="28"/>
          <w:szCs w:val="28"/>
        </w:rPr>
      </w:pPr>
    </w:p>
    <w:p w:rsidR="00696110" w:rsidRDefault="00696110" w:rsidP="00DE2087">
      <w:pPr>
        <w:rPr>
          <w:sz w:val="28"/>
          <w:szCs w:val="28"/>
        </w:rPr>
      </w:pPr>
    </w:p>
    <w:p w:rsidR="00696110" w:rsidRDefault="00696110" w:rsidP="00DE2087">
      <w:pPr>
        <w:rPr>
          <w:sz w:val="28"/>
          <w:szCs w:val="28"/>
        </w:rPr>
      </w:pPr>
    </w:p>
    <w:p w:rsidR="00C52A5B" w:rsidRDefault="00C52A5B" w:rsidP="00DE2087">
      <w:pPr>
        <w:rPr>
          <w:sz w:val="28"/>
          <w:szCs w:val="28"/>
        </w:rPr>
      </w:pPr>
    </w:p>
    <w:p w:rsidR="00C52A5B" w:rsidRDefault="00C52A5B" w:rsidP="00DE2087">
      <w:pPr>
        <w:rPr>
          <w:sz w:val="28"/>
          <w:szCs w:val="28"/>
        </w:rPr>
      </w:pPr>
    </w:p>
    <w:p w:rsidR="00C4525C" w:rsidRPr="001C75C6" w:rsidRDefault="00C4525C" w:rsidP="00DE2087">
      <w:pPr>
        <w:rPr>
          <w:sz w:val="28"/>
          <w:szCs w:val="28"/>
        </w:rPr>
      </w:pPr>
    </w:p>
    <w:p w:rsidR="00D033EF" w:rsidRPr="001E2A87" w:rsidRDefault="00D033EF" w:rsidP="001E2A87">
      <w:pPr>
        <w:rPr>
          <w:rFonts w:ascii="Times New Roman" w:hAnsi="Times New Roman" w:cs="Times New Roman"/>
          <w:sz w:val="28"/>
          <w:szCs w:val="28"/>
        </w:rPr>
      </w:pPr>
      <w:r w:rsidRPr="002268FD">
        <w:rPr>
          <w:rFonts w:ascii="Times New Roman" w:hAnsi="Times New Roman" w:cs="Times New Roman"/>
          <w:sz w:val="28"/>
          <w:szCs w:val="28"/>
        </w:rPr>
        <w:lastRenderedPageBreak/>
        <w:t>Групповое помещение условно подразделяется на три зоны: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спокойная: учебная, «уголок уединения», уголок книги;</w:t>
      </w:r>
      <w:r w:rsidRPr="002268FD">
        <w:rPr>
          <w:rFonts w:ascii="Times New Roman" w:hAnsi="Times New Roman" w:cs="Times New Roman"/>
          <w:sz w:val="28"/>
          <w:szCs w:val="28"/>
        </w:rPr>
        <w:br/>
        <w:t>-средней интенсивности: театрализованная, музыкальная, зона конструирования;</w:t>
      </w:r>
      <w:r w:rsidRPr="002268FD">
        <w:rPr>
          <w:rFonts w:ascii="Times New Roman" w:hAnsi="Times New Roman" w:cs="Times New Roman"/>
          <w:sz w:val="28"/>
          <w:szCs w:val="28"/>
        </w:rPr>
        <w:br/>
        <w:t>-зона насыщенного движения: спортивный уголок.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Условно, в пределах пространства групп можно выделить игровые и тематические зоны, охватывающие все интересы ребенка: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зона познавательного развития (учебная); </w:t>
      </w:r>
      <w:r w:rsidRPr="002268FD">
        <w:rPr>
          <w:rFonts w:ascii="Times New Roman" w:hAnsi="Times New Roman" w:cs="Times New Roman"/>
          <w:sz w:val="28"/>
          <w:szCs w:val="28"/>
        </w:rPr>
        <w:br/>
        <w:t>может быть представлена мини-лаборатория (занимательная математика, развитие речи, космос), в ней имеются энциклопедии, игротеки;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 xml:space="preserve">зона художественно-эстетического развития представляется средствами для </w:t>
      </w:r>
      <w:proofErr w:type="spellStart"/>
      <w:r w:rsidRPr="002268F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268FD">
        <w:rPr>
          <w:rFonts w:ascii="Times New Roman" w:hAnsi="Times New Roman" w:cs="Times New Roman"/>
          <w:sz w:val="28"/>
          <w:szCs w:val="28"/>
        </w:rPr>
        <w:t>, детской художественной литературы, детскими музыкальными инструментами, ''стеной'' творчества, образцами произведений декоративно-прикладного искусства и т.д.;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-«лаборатория» содержит материал для проведения опытов;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-театрализованная зона располагает различными видами театральных кукол, масками, декорациями, ширмами;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-зоны социально-эмоционального развития содержат обыгранную сюжетом систему зеркал, пиктограммы, игровой материал;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в зоне экологического воспитания в соответствии с требованиями ООП имеются растения, животные, макеты природных зон, различный природный материал для изготовления поделок, игротека экологических развивающих игр и т.д.;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-игровая зона для сюжетно-ролевых игр включает в себя уголки ряженья, модули-макеты игрового пространства;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-конструктивная зона предполагает наличие крупного напольного, мелкого настольного конструктора, игрушек для обыгрывания, схем построек, материала по правилам дорожного движения, безопасной жизнедеятельности;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68FD">
        <w:rPr>
          <w:rFonts w:ascii="Times New Roman" w:hAnsi="Times New Roman" w:cs="Times New Roman"/>
          <w:sz w:val="28"/>
          <w:szCs w:val="28"/>
        </w:rPr>
        <w:lastRenderedPageBreak/>
        <w:br/>
        <w:t>-</w:t>
      </w:r>
      <w:proofErr w:type="gramEnd"/>
      <w:r w:rsidRPr="002268FD">
        <w:rPr>
          <w:rFonts w:ascii="Times New Roman" w:hAnsi="Times New Roman" w:cs="Times New Roman"/>
          <w:sz w:val="28"/>
          <w:szCs w:val="28"/>
        </w:rPr>
        <w:t>«уголок уединения»;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-для зоны двигательного развития необходим спортивный комплекс, нестандартное оборудование для физического развития детей.</w:t>
      </w:r>
      <w:r w:rsidRPr="002268FD">
        <w:rPr>
          <w:rFonts w:ascii="Times New Roman" w:hAnsi="Times New Roman" w:cs="Times New Roman"/>
          <w:sz w:val="28"/>
          <w:szCs w:val="28"/>
        </w:rPr>
        <w:br/>
      </w:r>
      <w:r w:rsidRPr="002268FD">
        <w:rPr>
          <w:rFonts w:ascii="Times New Roman" w:hAnsi="Times New Roman" w:cs="Times New Roman"/>
          <w:sz w:val="28"/>
          <w:szCs w:val="28"/>
        </w:rPr>
        <w:br/>
        <w:t>Для этого используются ширмы, нетрадиционно располагается мебель и оборудование, знаки и символы, стойки с цветами, подвижные перегородки и пр.</w:t>
      </w:r>
      <w:r w:rsidRPr="00D033E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1E2A87" w:rsidRDefault="001E2A87" w:rsidP="001E2A87">
      <w:pPr>
        <w:rPr>
          <w:i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Художественно-эстетическое направление 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  <w:p w:rsid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закрепление умений и навыков в </w:t>
            </w:r>
            <w:proofErr w:type="spell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рисовании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,л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епке,апликации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304C8" w:rsidRP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продуктивной деятельности детей,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детского творчества</w:t>
            </w:r>
          </w:p>
          <w:p w:rsidR="000304C8" w:rsidRPr="000304C8" w:rsidRDefault="000304C8" w:rsidP="000304C8">
            <w:pPr>
              <w:pStyle w:val="a3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0304C8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изобразительному искусству</w:t>
            </w:r>
          </w:p>
          <w:p w:rsidR="000304C8" w:rsidRPr="001E2A87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Оснащение: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Альбомы,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цветная бумага,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картон,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кисти, 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карандаши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мелки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Салфетки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и бросовый материал</w:t>
            </w:r>
          </w:p>
          <w:p w:rsidR="000304C8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Схемы, отражающие последовательность выполнения работ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клей,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ножницы, 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пластилин,</w:t>
            </w:r>
          </w:p>
          <w:p w:rsidR="000304C8" w:rsidRDefault="001E2A87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книжки-раскраски.</w:t>
            </w:r>
          </w:p>
          <w:p w:rsidR="001E2A87" w:rsidRPr="001E2A87" w:rsidRDefault="000304C8" w:rsidP="001E2A8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  <w:r w:rsidR="001E2A87"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0304C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Разнообразные средства изобразительной деятельности (лекала, трафареты, средства для нетрадиционного рисования и ручного художественного труда) </w:t>
            </w:r>
          </w:p>
          <w:p w:rsidR="001E2A87" w:rsidRPr="00BA55C4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музыкально-театрализованной деятельности</w:t>
            </w:r>
          </w:p>
          <w:p w:rsidR="00BA55C4" w:rsidRDefault="00BA55C4" w:rsidP="00BA5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Цель: развитие речевого творчества детей на основе литературных произведений, </w:t>
            </w:r>
            <w:r w:rsidRPr="00BA5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Формирование навыков речевого общения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0304C8" w:rsidRDefault="000304C8" w:rsidP="00BA55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 развитие музыкально-художественной  деятельности; Приобщение к музыкальному искусству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Ширма</w:t>
            </w:r>
            <w:proofErr w:type="gramStart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;м</w:t>
            </w:r>
            <w:proofErr w:type="gramEnd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аски,костюмы</w:t>
            </w:r>
            <w:proofErr w:type="spellEnd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,</w:t>
            </w:r>
          </w:p>
          <w:p w:rsidR="00BA55C4" w:rsidRP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театр на </w:t>
            </w:r>
            <w:proofErr w:type="spellStart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Пальчиковый театр;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Кукольный театр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липучек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Теневой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Бибабо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Настольный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Театр мягкой игрушки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Декорации, изготовленные детьми</w:t>
            </w:r>
          </w:p>
          <w:p w:rsid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Схемы по изготовлению атрибутов</w:t>
            </w:r>
          </w:p>
          <w:p w:rsidR="00BA55C4" w:rsidRPr="00BA55C4" w:rsidRDefault="00BA55C4" w:rsidP="00BA55C4">
            <w:pPr>
              <w:pStyle w:val="a3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Бросовый материал</w:t>
            </w:r>
          </w:p>
          <w:p w:rsidR="00BA55C4" w:rsidRPr="001E2A87" w:rsidRDefault="00BA55C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E2A87" w:rsidRPr="001E2A87" w:rsidRDefault="001E2A87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</w:p>
          <w:p w:rsidR="001E2A87" w:rsidRPr="001E2A87" w:rsidRDefault="001E2A87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</w:t>
            </w:r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30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1E2A87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лесенка</w:t>
            </w:r>
          </w:p>
          <w:p w:rsidR="000304C8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Кассеты с записями.</w:t>
            </w:r>
          </w:p>
          <w:p w:rsidR="000304C8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Магнитофон</w:t>
            </w:r>
          </w:p>
          <w:p w:rsidR="000304C8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Маски эмоций</w:t>
            </w:r>
          </w:p>
          <w:p w:rsidR="000304C8" w:rsidRPr="001E2A87" w:rsidRDefault="000304C8" w:rsidP="001E2A87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Папка «Композиторы»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Стена творчества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1E2A8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детских и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-детских творческих работ. </w:t>
            </w:r>
          </w:p>
          <w:p w:rsidR="001E2A87" w:rsidRPr="001E2A87" w:rsidRDefault="001E2A87" w:rsidP="001E2A8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Эстетическое оформление 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ряжения</w:t>
            </w:r>
            <w:proofErr w:type="spell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Социально-личностное  направление развития детей 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0304C8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сюжетно-ролевых игр</w:t>
            </w:r>
          </w:p>
          <w:p w:rsidR="000304C8" w:rsidRDefault="000304C8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ролевых игр </w:t>
            </w:r>
            <w:proofErr w:type="gramStart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04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действий), стимуляция сюжетной игры. Воспитание коммуникативных навыков, желание объединяться для совместной игры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игровой деятельности;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взрослыми;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гендерной,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семейной</w:t>
            </w:r>
            <w:proofErr w:type="gram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,г</w:t>
            </w:r>
            <w:proofErr w:type="gram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ражданской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принадлежности, патриотических </w:t>
            </w: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чувств, принадлежности к мировому сообществу.</w:t>
            </w:r>
          </w:p>
          <w:p w:rsidR="00AE3E14" w:rsidRDefault="00AE3E14" w:rsidP="00AE3E14">
            <w:pPr>
              <w:spacing w:before="100" w:beforeAutospacing="1" w:after="100" w:afterAutospacing="1"/>
              <w:ind w:left="36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AE3E14" w:rsidRPr="00AE3E14" w:rsidRDefault="00AE3E14" w:rsidP="00AE3E1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( что в наличии)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Больница 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Магазин </w:t>
            </w:r>
            <w:proofErr w:type="gramStart"/>
            <w:r w:rsidR="00AE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E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атрибуты перечислить)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 </w:t>
            </w:r>
          </w:p>
          <w:p w:rsidR="001E2A87" w:rsidRP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Парикмахерская </w:t>
            </w:r>
          </w:p>
          <w:p w:rsidR="001E2A87" w:rsidRDefault="001E2A87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Строительный материал </w:t>
            </w:r>
          </w:p>
          <w:p w:rsidR="00AE3E14" w:rsidRDefault="00AE3E14" w:rsidP="001E2A87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Куклы и все атрибуты для игры в кукол: наборы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коляски и т.д. 9 перечислить)</w:t>
            </w:r>
          </w:p>
          <w:p w:rsidR="00AE3E14" w:rsidRDefault="00AE3E14" w:rsidP="00AE3E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Посуда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AE3E14" w:rsidRPr="001E2A87" w:rsidRDefault="00AE3E14" w:rsidP="00AE3E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труда</w:t>
            </w:r>
          </w:p>
          <w:p w:rsidR="001E2A87" w:rsidRPr="001E2A87" w:rsidRDefault="001E2A87" w:rsidP="001E2A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«Экран дежурства» </w:t>
            </w:r>
          </w:p>
          <w:p w:rsidR="001E2A87" w:rsidRPr="001E2A87" w:rsidRDefault="001E2A87" w:rsidP="001E2A87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Униформа дежурных 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ПДД»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«Пожарная безопасность»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закрепить представление о правилах дорожного движения, пожарной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безопасносни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жизненно необходимой безопасности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E3E14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Задачи: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правилам безопасного для человека и окружающего мира природы поведения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Обогатить знания детей о правилах безопасности дорожного движения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Формирование осторожного и осмотрительного отношения к </w:t>
            </w:r>
            <w:proofErr w:type="spellStart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потенциальноопасным</w:t>
            </w:r>
            <w:proofErr w:type="spellEnd"/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для человека и окружающего мира ситуациям.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</w:t>
            </w:r>
          </w:p>
          <w:p w:rsidR="00AE3E14" w:rsidRP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Воспитание культурно-гигиенических навыков</w:t>
            </w:r>
          </w:p>
          <w:p w:rsidR="00AE3E14" w:rsidRDefault="00AE3E14" w:rsidP="00AE3E14">
            <w:pPr>
              <w:pStyle w:val="a3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E3E1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  <w:p w:rsidR="00AE3E14" w:rsidRDefault="004C1504" w:rsidP="00AE3E14">
            <w:pPr>
              <w:spacing w:before="100" w:beforeAutospacing="1" w:after="100" w:afterAutospacing="1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Оснащение</w:t>
            </w:r>
          </w:p>
          <w:p w:rsidR="004C1504" w:rsidRPr="004C1504" w:rsidRDefault="004C1504" w:rsidP="00AE3E14">
            <w:pPr>
              <w:spacing w:before="100" w:beforeAutospacing="1" w:after="100" w:afterAutospacing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Плакаты, книги, дидактические игры </w:t>
            </w:r>
            <w:proofErr w:type="gramStart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все перечислить)</w:t>
            </w:r>
          </w:p>
          <w:p w:rsidR="00AE3E14" w:rsidRPr="001E2A87" w:rsidRDefault="00AE3E1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E2A87" w:rsidRPr="001E2A87" w:rsidTr="004C1504">
        <w:trPr>
          <w:trHeight w:val="5663"/>
        </w:trPr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lastRenderedPageBreak/>
              <w:t xml:space="preserve">Физкультурно-оздоровительное  направление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физического развития</w:t>
            </w:r>
          </w:p>
          <w:p w:rsid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</w:p>
          <w:p w:rsid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физических качест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скорость,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сила,гибкость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выносливость и координация), накопление и обогащение двигательного опыта детей ( овладение основными движениями) формирование у воспитанников потребности в двигательной активности и физическом совершенствовании</w:t>
            </w:r>
          </w:p>
          <w:p w:rsidR="004C1504" w:rsidRPr="001E2A87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Оснащение:</w:t>
            </w:r>
          </w:p>
          <w:p w:rsidR="001E2A87" w:rsidRP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инвентарь</w:t>
            </w:r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Картотека подвижных игр </w:t>
            </w:r>
          </w:p>
          <w:p w:rsidR="001E2A87" w:rsidRDefault="001E2A87" w:rsidP="004C1504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Атрибуты для подвижных игр</w:t>
            </w:r>
          </w:p>
          <w:p w:rsidR="004C1504" w:rsidRPr="004C1504" w:rsidRDefault="004C1504" w:rsidP="004C1504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t>Схемы выполнения упражнений</w:t>
            </w:r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 xml:space="preserve">нестандартное оборудование </w:t>
            </w:r>
            <w:proofErr w:type="gramStart"/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C1504">
              <w:rPr>
                <w:rFonts w:eastAsia="Times New Roman"/>
                <w:bCs/>
                <w:sz w:val="24"/>
                <w:szCs w:val="24"/>
                <w:lang w:eastAsia="ru-RU"/>
              </w:rPr>
              <w:t>какое)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Уголок уединения (психологической разгрузки)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Познавательно-речевое направление  развития детей 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Центр речевого развития</w:t>
            </w:r>
          </w:p>
          <w:p w:rsidR="00BA55C4" w:rsidRDefault="00BA55C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развитие литературной речи. 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Формирование целостной картины мира,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приобщение к словесному искусству,</w:t>
            </w:r>
          </w:p>
          <w:p w:rsidR="00BA55C4" w:rsidRPr="00BA55C4" w:rsidRDefault="00190485" w:rsidP="00BA55C4">
            <w:pPr>
              <w:pStyle w:val="a3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A55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развитие художественного восприятия и эстетического вкуса</w:t>
            </w:r>
          </w:p>
          <w:p w:rsidR="00190485" w:rsidRPr="001E2A87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1E2A87" w:rsidRP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Художественные произведения различных жанров. </w:t>
            </w:r>
          </w:p>
          <w:p w:rsidR="001E2A87" w:rsidRP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фотографии писателей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поэтов, художников.</w:t>
            </w:r>
          </w:p>
          <w:p w:rsidR="001E2A87" w:rsidRDefault="001E2A87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Наборы</w:t>
            </w:r>
          </w:p>
          <w:p w:rsidR="00190485" w:rsidRDefault="00190485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190485" w:rsidRPr="001E2A87" w:rsidRDefault="00190485" w:rsidP="001E2A8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Папки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различными комплексами дыхательных упражнений)</w:t>
            </w:r>
          </w:p>
          <w:p w:rsidR="001E2A87" w:rsidRPr="001E2A87" w:rsidRDefault="001E2A87" w:rsidP="0019048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 « мы познаем мир»</w:t>
            </w:r>
          </w:p>
          <w:p w:rsid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Растения </w:t>
            </w:r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паспортами)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природы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Гербарий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Ящик для рассады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почв и камней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Иллюстрации о природе</w:t>
            </w:r>
          </w:p>
          <w:p w:rsidR="00BA55C4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BA55C4" w:rsidRPr="001E2A87" w:rsidRDefault="00BA55C4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Демонстрационный материал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перечислдить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E2A87" w:rsidRP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Наглядность (плакаты, планшеты, тематические альбомы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1E2A87" w:rsidRPr="001E2A87" w:rsidRDefault="001E2A87" w:rsidP="001E2A87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Природный материал (мох, шишки, </w:t>
            </w:r>
            <w:r w:rsidR="00BA5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желуди, семена)</w:t>
            </w:r>
          </w:p>
          <w:p w:rsidR="00190485" w:rsidRPr="007C43D1" w:rsidRDefault="001E2A87" w:rsidP="001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Инструментарий для детского экспериментирования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hAnsi="Times New Roman" w:cs="Times New Roman"/>
                <w:b/>
                <w:sz w:val="24"/>
                <w:szCs w:val="24"/>
              </w:rPr>
              <w:t>мини-лаборатория</w:t>
            </w: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A87" w:rsidRPr="007C43D1" w:rsidRDefault="001E2A87" w:rsidP="001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( лаборатория познавательно-исследовательского развития). Подобранный наглядно-дидактический материал дает детям представление о целостной картине мира, взаимосвязи и взаимодействии всех природных объектов.</w:t>
            </w:r>
          </w:p>
          <w:p w:rsidR="001E2A87" w:rsidRPr="007C43D1" w:rsidRDefault="001E2A87" w:rsidP="001E2A87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C43D1">
              <w:rPr>
                <w:sz w:val="24"/>
                <w:szCs w:val="24"/>
              </w:rPr>
              <w:t>Глобус;</w:t>
            </w:r>
          </w:p>
          <w:p w:rsidR="001E2A87" w:rsidRPr="001E2A87" w:rsidRDefault="001E2A87" w:rsidP="001E2A87">
            <w:pPr>
              <w:pStyle w:val="a3"/>
              <w:numPr>
                <w:ilvl w:val="0"/>
                <w:numId w:val="22"/>
              </w:numPr>
              <w:rPr>
                <w:szCs w:val="28"/>
              </w:rPr>
            </w:pPr>
            <w:r w:rsidRPr="001E2A87">
              <w:rPr>
                <w:szCs w:val="28"/>
              </w:rPr>
              <w:t>Макеты природных зон;</w:t>
            </w:r>
          </w:p>
          <w:p w:rsidR="001E2A87" w:rsidRPr="001E2A87" w:rsidRDefault="001E2A87" w:rsidP="001E2A87">
            <w:pPr>
              <w:pStyle w:val="a3"/>
              <w:numPr>
                <w:ilvl w:val="0"/>
                <w:numId w:val="22"/>
              </w:numPr>
              <w:rPr>
                <w:szCs w:val="28"/>
              </w:rPr>
            </w:pPr>
            <w:r w:rsidRPr="001E2A87">
              <w:rPr>
                <w:szCs w:val="28"/>
              </w:rPr>
              <w:t>Альбомы;</w:t>
            </w:r>
          </w:p>
          <w:p w:rsidR="001E2A87" w:rsidRPr="001E2A87" w:rsidRDefault="001E2A87" w:rsidP="001E2A87">
            <w:pPr>
              <w:pStyle w:val="a3"/>
              <w:numPr>
                <w:ilvl w:val="0"/>
                <w:numId w:val="22"/>
              </w:numPr>
              <w:rPr>
                <w:i/>
                <w:sz w:val="24"/>
                <w:szCs w:val="24"/>
              </w:rPr>
            </w:pPr>
            <w:r w:rsidRPr="001E2A87">
              <w:rPr>
                <w:szCs w:val="28"/>
              </w:rPr>
              <w:t xml:space="preserve">Материал для экспериментальной деятельности </w:t>
            </w:r>
            <w:proofErr w:type="gramStart"/>
            <w:r w:rsidRPr="001E2A87">
              <w:rPr>
                <w:szCs w:val="28"/>
              </w:rPr>
              <w:t xml:space="preserve">( </w:t>
            </w:r>
            <w:proofErr w:type="gramEnd"/>
            <w:r w:rsidRPr="001E2A87">
              <w:rPr>
                <w:szCs w:val="28"/>
              </w:rPr>
              <w:t>перечислить)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Уголок детской субкультуры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1E2A8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Мини-музей </w:t>
            </w:r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какой)</w:t>
            </w:r>
          </w:p>
          <w:p w:rsidR="001E2A87" w:rsidRPr="001E2A87" w:rsidRDefault="001E2A87" w:rsidP="001E2A87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коллекции</w:t>
            </w:r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какие)</w:t>
            </w: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E2A87" w:rsidRPr="001E2A87" w:rsidRDefault="001E2A87" w:rsidP="004C150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A87" w:rsidRPr="001E2A87" w:rsidTr="00381BD5">
        <w:tc>
          <w:tcPr>
            <w:tcW w:w="6663" w:type="dxa"/>
          </w:tcPr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Центр сенсорного развития</w:t>
            </w:r>
          </w:p>
          <w:p w:rsidR="007C43D1" w:rsidRPr="001E2A87" w:rsidRDefault="007C43D1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сенсорн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C43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дошкольников</w:t>
            </w:r>
          </w:p>
          <w:p w:rsidR="001E2A87" w:rsidRPr="001E2A87" w:rsidRDefault="001E2A87" w:rsidP="001E2A87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наглядного и дидактического материала </w:t>
            </w:r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</w:t>
            </w:r>
            <w:r w:rsidR="004C15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логического и математического развития</w:t>
            </w:r>
          </w:p>
          <w:p w:rsidR="004C1504" w:rsidRPr="004C1504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представлений, развитие логического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мышления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нимания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4C1504" w:rsidRPr="001E2A87" w:rsidRDefault="004C1504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2A87" w:rsidRPr="001E2A87" w:rsidRDefault="001E2A87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 </w:t>
            </w:r>
            <w:proofErr w:type="gramStart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перечислить0</w:t>
            </w:r>
          </w:p>
          <w:p w:rsidR="001E2A87" w:rsidRPr="001E2A87" w:rsidRDefault="001E2A87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Ребусы, загадки </w:t>
            </w:r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альбомы, книги)</w:t>
            </w:r>
          </w:p>
          <w:p w:rsidR="001E2A87" w:rsidRPr="001E2A87" w:rsidRDefault="001E2A87" w:rsidP="001E2A87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Тематические альбомы </w:t>
            </w:r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C4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перечислить)</w:t>
            </w:r>
          </w:p>
          <w:p w:rsidR="001E2A87" w:rsidRPr="00190485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конструктивной деятельности</w:t>
            </w:r>
          </w:p>
          <w:p w:rsidR="00190485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пространстве</w:t>
            </w:r>
            <w:r w:rsidRPr="00190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нного мышления, мелкой моторики, навыков работы по схемам, моделям.</w:t>
            </w:r>
          </w:p>
          <w:p w:rsidR="00190485" w:rsidRPr="001E2A87" w:rsidRDefault="00190485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аботе</w:t>
            </w:r>
          </w:p>
          <w:p w:rsidR="001E2A87" w:rsidRDefault="001E2A87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виды конструкторов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 перечислить)</w:t>
            </w:r>
          </w:p>
          <w:p w:rsidR="001E2A87" w:rsidRDefault="001E2A87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</w:t>
            </w:r>
            <w:proofErr w:type="gramStart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,м</w:t>
            </w:r>
            <w:proofErr w:type="gramEnd"/>
            <w:r w:rsidRPr="001E2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одели,картинки</w:t>
            </w:r>
            <w:proofErr w:type="spellEnd"/>
          </w:p>
          <w:p w:rsidR="00190485" w:rsidRDefault="00190485" w:rsidP="001E2A87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Образцы для конструирования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какие)</w:t>
            </w:r>
          </w:p>
          <w:p w:rsidR="00190485" w:rsidRPr="001E2A87" w:rsidRDefault="00190485" w:rsidP="0019048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меняются по ходу овладения детьми пространственными представлениями.</w:t>
            </w:r>
          </w:p>
          <w:p w:rsidR="001E2A87" w:rsidRPr="001E2A87" w:rsidRDefault="001E2A87" w:rsidP="001E2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E2A87" w:rsidRDefault="001E2A87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1E2A87">
      <w:pPr>
        <w:rPr>
          <w:b/>
          <w:sz w:val="24"/>
          <w:szCs w:val="24"/>
        </w:rPr>
      </w:pPr>
    </w:p>
    <w:p w:rsidR="007C43D1" w:rsidRDefault="007C43D1" w:rsidP="007C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развития предметно-пространственной среды в _________группе МДОУ д/с № 155</w:t>
      </w:r>
    </w:p>
    <w:p w:rsidR="00F924B0" w:rsidRDefault="00F924B0" w:rsidP="007C43D1">
      <w:pPr>
        <w:jc w:val="center"/>
        <w:rPr>
          <w:b/>
          <w:sz w:val="28"/>
          <w:szCs w:val="28"/>
        </w:rPr>
      </w:pPr>
    </w:p>
    <w:p w:rsidR="00F924B0" w:rsidRDefault="00F924B0" w:rsidP="007C43D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8"/>
        <w:gridCol w:w="5120"/>
        <w:gridCol w:w="548"/>
        <w:gridCol w:w="548"/>
        <w:gridCol w:w="548"/>
        <w:gridCol w:w="649"/>
      </w:tblGrid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эмоционального благополучия детей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Модернизация предметно-</w:t>
            </w:r>
            <w:proofErr w:type="spellStart"/>
            <w:r w:rsidRPr="007C43D1">
              <w:rPr>
                <w:rFonts w:ascii="Times New Roman" w:hAnsi="Times New Roman" w:cs="Times New Roman"/>
                <w:sz w:val="24"/>
                <w:szCs w:val="24"/>
              </w:rPr>
              <w:t>пространственоой</w:t>
            </w:r>
            <w:proofErr w:type="spellEnd"/>
            <w:r w:rsidRPr="007C43D1">
              <w:rPr>
                <w:rFonts w:ascii="Times New Roman" w:hAnsi="Times New Roman" w:cs="Times New Roman"/>
                <w:sz w:val="24"/>
                <w:szCs w:val="24"/>
              </w:rPr>
              <w:t xml:space="preserve"> среды в группе</w:t>
            </w:r>
          </w:p>
        </w:tc>
        <w:tc>
          <w:tcPr>
            <w:tcW w:w="567" w:type="dxa"/>
          </w:tcPr>
          <w:p w:rsidR="007C43D1" w:rsidRDefault="007C43D1" w:rsidP="007C43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43D1" w:rsidRDefault="007C43D1" w:rsidP="007C43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7C43D1" w:rsidRDefault="007C43D1" w:rsidP="007C43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развития игровой деятельности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физического развития и охрана здоровья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развивающего интеллектуально-речевого пространства ДОУ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5.Формирование коммуникативных качеств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7C43D1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6.Формирование познавательно-исследовательской деятельности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D1" w:rsidTr="007C43D1">
        <w:tc>
          <w:tcPr>
            <w:tcW w:w="1900" w:type="dxa"/>
          </w:tcPr>
          <w:p w:rsidR="007C43D1" w:rsidRPr="007C43D1" w:rsidRDefault="00F924B0" w:rsidP="007C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музыкально-художественного развития</w:t>
            </w:r>
          </w:p>
        </w:tc>
        <w:tc>
          <w:tcPr>
            <w:tcW w:w="5296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C43D1" w:rsidRPr="007C43D1" w:rsidRDefault="007C43D1" w:rsidP="007C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D1" w:rsidRDefault="007C43D1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Default="006A53BD" w:rsidP="007C43D1">
      <w:pPr>
        <w:jc w:val="center"/>
        <w:rPr>
          <w:b/>
          <w:sz w:val="28"/>
          <w:szCs w:val="28"/>
        </w:rPr>
      </w:pPr>
    </w:p>
    <w:p w:rsidR="006A53BD" w:rsidRPr="00FA2663" w:rsidRDefault="006A53BD" w:rsidP="006A53BD">
      <w:pPr>
        <w:spacing w:after="0" w:line="240" w:lineRule="auto"/>
        <w:rPr>
          <w:rFonts w:ascii="Times New Roman" w:eastAsia="MS Mincho" w:hAnsi="Times New Roman" w:cs="Times New Roman"/>
          <w:sz w:val="28"/>
        </w:rPr>
      </w:pPr>
    </w:p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Default="006A53BD" w:rsidP="006A53BD"/>
    <w:p w:rsidR="006A53BD" w:rsidRPr="007C43D1" w:rsidRDefault="006A53BD" w:rsidP="007C43D1">
      <w:pPr>
        <w:jc w:val="center"/>
        <w:rPr>
          <w:b/>
          <w:sz w:val="28"/>
          <w:szCs w:val="28"/>
        </w:rPr>
      </w:pPr>
    </w:p>
    <w:sectPr w:rsidR="006A53BD" w:rsidRPr="007C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6C8"/>
    <w:multiLevelType w:val="hybridMultilevel"/>
    <w:tmpl w:val="FC9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728DC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1DB5B09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7AF6A41"/>
    <w:multiLevelType w:val="multilevel"/>
    <w:tmpl w:val="32A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2072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CBA5E60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17C28"/>
    <w:multiLevelType w:val="multilevel"/>
    <w:tmpl w:val="CF2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269F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35154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5C64392"/>
    <w:multiLevelType w:val="multilevel"/>
    <w:tmpl w:val="D09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57BF1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A461A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2D6B23AA"/>
    <w:multiLevelType w:val="multilevel"/>
    <w:tmpl w:val="E79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951AD"/>
    <w:multiLevelType w:val="multilevel"/>
    <w:tmpl w:val="487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A7813"/>
    <w:multiLevelType w:val="multilevel"/>
    <w:tmpl w:val="6D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3278B"/>
    <w:multiLevelType w:val="hybridMultilevel"/>
    <w:tmpl w:val="53B6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636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861BA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369B2608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38B5388C"/>
    <w:multiLevelType w:val="hybridMultilevel"/>
    <w:tmpl w:val="40BA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923B0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3A726667"/>
    <w:multiLevelType w:val="multilevel"/>
    <w:tmpl w:val="927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D371B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88730AA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4942C8"/>
    <w:multiLevelType w:val="hybridMultilevel"/>
    <w:tmpl w:val="5954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97333"/>
    <w:multiLevelType w:val="multilevel"/>
    <w:tmpl w:val="6B0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C0DAF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5F340A99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5F8259D5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61B93FAD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62755EA0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A11519B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6A38315A"/>
    <w:multiLevelType w:val="hybridMultilevel"/>
    <w:tmpl w:val="F816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64DA1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6F0F5D1E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6F9619C6"/>
    <w:multiLevelType w:val="multilevel"/>
    <w:tmpl w:val="C22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94C42"/>
    <w:multiLevelType w:val="multilevel"/>
    <w:tmpl w:val="255CA1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7243504B"/>
    <w:multiLevelType w:val="multilevel"/>
    <w:tmpl w:val="172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019F9"/>
    <w:multiLevelType w:val="hybridMultilevel"/>
    <w:tmpl w:val="EF74E472"/>
    <w:lvl w:ilvl="0" w:tplc="CCBA8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E1E61"/>
    <w:multiLevelType w:val="hybridMultilevel"/>
    <w:tmpl w:val="468C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C3884"/>
    <w:multiLevelType w:val="hybridMultilevel"/>
    <w:tmpl w:val="BA1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4"/>
  </w:num>
  <w:num w:numId="5">
    <w:abstractNumId w:val="26"/>
  </w:num>
  <w:num w:numId="6">
    <w:abstractNumId w:val="20"/>
  </w:num>
  <w:num w:numId="7">
    <w:abstractNumId w:val="27"/>
  </w:num>
  <w:num w:numId="8">
    <w:abstractNumId w:val="11"/>
  </w:num>
  <w:num w:numId="9">
    <w:abstractNumId w:val="30"/>
  </w:num>
  <w:num w:numId="10">
    <w:abstractNumId w:val="36"/>
  </w:num>
  <w:num w:numId="11">
    <w:abstractNumId w:val="33"/>
  </w:num>
  <w:num w:numId="12">
    <w:abstractNumId w:val="31"/>
  </w:num>
  <w:num w:numId="13">
    <w:abstractNumId w:val="17"/>
  </w:num>
  <w:num w:numId="14">
    <w:abstractNumId w:val="2"/>
  </w:num>
  <w:num w:numId="15">
    <w:abstractNumId w:val="28"/>
  </w:num>
  <w:num w:numId="16">
    <w:abstractNumId w:val="29"/>
  </w:num>
  <w:num w:numId="17">
    <w:abstractNumId w:val="18"/>
  </w:num>
  <w:num w:numId="18">
    <w:abstractNumId w:val="8"/>
  </w:num>
  <w:num w:numId="19">
    <w:abstractNumId w:val="34"/>
  </w:num>
  <w:num w:numId="20">
    <w:abstractNumId w:val="32"/>
  </w:num>
  <w:num w:numId="21">
    <w:abstractNumId w:val="24"/>
  </w:num>
  <w:num w:numId="22">
    <w:abstractNumId w:val="19"/>
  </w:num>
  <w:num w:numId="23">
    <w:abstractNumId w:val="6"/>
  </w:num>
  <w:num w:numId="24">
    <w:abstractNumId w:val="12"/>
  </w:num>
  <w:num w:numId="25">
    <w:abstractNumId w:val="9"/>
  </w:num>
  <w:num w:numId="26">
    <w:abstractNumId w:val="7"/>
  </w:num>
  <w:num w:numId="27">
    <w:abstractNumId w:val="3"/>
  </w:num>
  <w:num w:numId="28">
    <w:abstractNumId w:val="21"/>
  </w:num>
  <w:num w:numId="29">
    <w:abstractNumId w:val="14"/>
  </w:num>
  <w:num w:numId="30">
    <w:abstractNumId w:val="25"/>
  </w:num>
  <w:num w:numId="31">
    <w:abstractNumId w:val="37"/>
  </w:num>
  <w:num w:numId="32">
    <w:abstractNumId w:val="13"/>
  </w:num>
  <w:num w:numId="33">
    <w:abstractNumId w:val="39"/>
  </w:num>
  <w:num w:numId="34">
    <w:abstractNumId w:val="0"/>
  </w:num>
  <w:num w:numId="35">
    <w:abstractNumId w:val="5"/>
  </w:num>
  <w:num w:numId="36">
    <w:abstractNumId w:val="10"/>
  </w:num>
  <w:num w:numId="37">
    <w:abstractNumId w:val="40"/>
  </w:num>
  <w:num w:numId="38">
    <w:abstractNumId w:val="35"/>
  </w:num>
  <w:num w:numId="39">
    <w:abstractNumId w:val="16"/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2"/>
    <w:rsid w:val="000304C8"/>
    <w:rsid w:val="00114072"/>
    <w:rsid w:val="00190485"/>
    <w:rsid w:val="001E2A87"/>
    <w:rsid w:val="00430553"/>
    <w:rsid w:val="004C1504"/>
    <w:rsid w:val="00696110"/>
    <w:rsid w:val="006A53BD"/>
    <w:rsid w:val="007C43D1"/>
    <w:rsid w:val="00973C7C"/>
    <w:rsid w:val="00AB4AE5"/>
    <w:rsid w:val="00AE3E14"/>
    <w:rsid w:val="00BA55C4"/>
    <w:rsid w:val="00C4525C"/>
    <w:rsid w:val="00C52A5B"/>
    <w:rsid w:val="00D033EF"/>
    <w:rsid w:val="00DE2087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7"/>
    <w:pPr>
      <w:spacing w:after="0" w:line="360" w:lineRule="auto"/>
      <w:ind w:left="720" w:firstLine="709"/>
      <w:contextualSpacing/>
    </w:pPr>
    <w:rPr>
      <w:rFonts w:ascii="Times New Roman" w:eastAsia="MS Mincho" w:hAnsi="Times New Roman" w:cs="Times New Roman"/>
      <w:sz w:val="28"/>
      <w:lang w:eastAsia="ja-JP"/>
    </w:rPr>
  </w:style>
  <w:style w:type="table" w:styleId="a4">
    <w:name w:val="Table Grid"/>
    <w:basedOn w:val="a1"/>
    <w:uiPriority w:val="59"/>
    <w:rsid w:val="001E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7"/>
    <w:pPr>
      <w:spacing w:after="0" w:line="360" w:lineRule="auto"/>
      <w:ind w:left="720" w:firstLine="709"/>
      <w:contextualSpacing/>
    </w:pPr>
    <w:rPr>
      <w:rFonts w:ascii="Times New Roman" w:eastAsia="MS Mincho" w:hAnsi="Times New Roman" w:cs="Times New Roman"/>
      <w:sz w:val="28"/>
      <w:lang w:eastAsia="ja-JP"/>
    </w:rPr>
  </w:style>
  <w:style w:type="table" w:styleId="a4">
    <w:name w:val="Table Grid"/>
    <w:basedOn w:val="a1"/>
    <w:uiPriority w:val="59"/>
    <w:rsid w:val="001E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A9BB-2897-4A5E-B8AD-7DE4EB4F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cp:lastPrinted>2015-06-11T09:25:00Z</cp:lastPrinted>
  <dcterms:created xsi:type="dcterms:W3CDTF">2014-03-18T05:26:00Z</dcterms:created>
  <dcterms:modified xsi:type="dcterms:W3CDTF">2015-06-11T09:29:00Z</dcterms:modified>
</cp:coreProperties>
</file>